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5A" w:rsidRPr="008C1C4A" w:rsidRDefault="008C1C4A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>REGULAMIN KONKURSU ROWEROWEGO</w:t>
      </w:r>
    </w:p>
    <w:p w:rsidR="00EB065A" w:rsidRDefault="00EB065A" w:rsidP="001A46D3">
      <w:pPr>
        <w:spacing w:after="120" w:line="240" w:lineRule="auto"/>
        <w:jc w:val="center"/>
        <w:rPr>
          <w:b/>
          <w:lang w:val="en-US"/>
        </w:rPr>
      </w:pPr>
      <w:r w:rsidRPr="00BB3913">
        <w:rPr>
          <w:b/>
          <w:lang w:val="en-US"/>
        </w:rPr>
        <w:t>„Tour de Lublin Landscape Parks”</w:t>
      </w:r>
    </w:p>
    <w:p w:rsidR="00BB3913" w:rsidRPr="00BB3913" w:rsidRDefault="00BB3913" w:rsidP="001A46D3">
      <w:pPr>
        <w:spacing w:after="120" w:line="240" w:lineRule="auto"/>
        <w:jc w:val="center"/>
        <w:rPr>
          <w:b/>
          <w:lang w:val="en-US"/>
        </w:rPr>
      </w:pPr>
      <w:bookmarkStart w:id="0" w:name="_GoBack"/>
      <w:bookmarkEnd w:id="0"/>
    </w:p>
    <w:p w:rsidR="00766597" w:rsidRDefault="00766597" w:rsidP="001A46D3">
      <w:pPr>
        <w:spacing w:after="120" w:line="240" w:lineRule="auto"/>
        <w:jc w:val="center"/>
        <w:rPr>
          <w:b/>
        </w:rPr>
      </w:pPr>
      <w:r>
        <w:rPr>
          <w:b/>
        </w:rPr>
        <w:t>§ 1. Postanowienie ogólne (idea konkursu)</w:t>
      </w:r>
    </w:p>
    <w:p w:rsidR="00766597" w:rsidRDefault="00766597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 xml:space="preserve">Niniejszy </w:t>
      </w:r>
      <w:r w:rsidR="00E514D0">
        <w:t>R</w:t>
      </w:r>
      <w:r>
        <w:t xml:space="preserve">egulamin </w:t>
      </w:r>
      <w:r w:rsidR="00E514D0">
        <w:t xml:space="preserve">(dalej: Regulamin) </w:t>
      </w:r>
      <w:r>
        <w:t xml:space="preserve">określa zasady, zakres i warunki uczestnictwa w konkursie rowerowym „Tour de Lublin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” </w:t>
      </w:r>
      <w:r w:rsidR="00E514D0">
        <w:t xml:space="preserve">(dalej: Konkurs), </w:t>
      </w:r>
      <w:r>
        <w:t>edycja 2018.</w:t>
      </w:r>
    </w:p>
    <w:p w:rsidR="00766597" w:rsidRDefault="00766597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>Organizatorem konkursu jest Zespół Lubelskich Parków Krajobrazowych</w:t>
      </w:r>
      <w:r w:rsidR="00465896">
        <w:t xml:space="preserve"> (dalej: ZLPK)</w:t>
      </w:r>
      <w:r w:rsidR="00E514D0">
        <w:t xml:space="preserve"> z </w:t>
      </w:r>
      <w:r w:rsidR="00465896">
        <w:t xml:space="preserve">siedzibą </w:t>
      </w:r>
      <w:r w:rsidR="00E514D0">
        <w:t xml:space="preserve">w Lublinie (20-027) przy ul. Mieczysława Karłowicza 4, tel. 81 440 80 50, </w:t>
      </w:r>
      <w:hyperlink r:id="rId5" w:history="1">
        <w:r w:rsidR="00E514D0" w:rsidRPr="007B13D8">
          <w:rPr>
            <w:rStyle w:val="Hipercze"/>
          </w:rPr>
          <w:t>www.sekretariat.zlpk@lubelskie.pl</w:t>
        </w:r>
      </w:hyperlink>
      <w:r w:rsidR="00E514D0">
        <w:t>, NIP: 7122904545.</w:t>
      </w:r>
    </w:p>
    <w:p w:rsidR="00766597" w:rsidRDefault="00766597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 xml:space="preserve">Konkurs odbywa się na terenie </w:t>
      </w:r>
      <w:r w:rsidR="00465896">
        <w:t xml:space="preserve">parków krajobrazowych </w:t>
      </w:r>
      <w:r>
        <w:t>województwa lubelskiego</w:t>
      </w:r>
      <w:r w:rsidR="00C446EF">
        <w:t xml:space="preserve"> oraz ich otulin</w:t>
      </w:r>
      <w:r>
        <w:t>.</w:t>
      </w:r>
    </w:p>
    <w:p w:rsidR="00766597" w:rsidRDefault="00766597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>Organizator jest odpowiedzialny za przeprowadzenie konkursu, wyłonienie zwycięzców</w:t>
      </w:r>
      <w:r w:rsidR="00BF098B">
        <w:t xml:space="preserve">, </w:t>
      </w:r>
      <w:r>
        <w:t xml:space="preserve">poinformowanie </w:t>
      </w:r>
      <w:r w:rsidR="00BF098B">
        <w:t>o wynikach</w:t>
      </w:r>
      <w:r>
        <w:t xml:space="preserve"> konkursu, a także za </w:t>
      </w:r>
      <w:r w:rsidR="00BF098B">
        <w:t>wręczenie</w:t>
      </w:r>
      <w:r>
        <w:t xml:space="preserve"> nagród.</w:t>
      </w:r>
    </w:p>
    <w:p w:rsidR="00766597" w:rsidRDefault="00766597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>Regulamin Konkursu jest dostępny na stronie internetowej: www.</w:t>
      </w:r>
      <w:r w:rsidR="00E514D0">
        <w:t>parki.lubelskie.pl</w:t>
      </w:r>
      <w:r>
        <w:t xml:space="preserve"> oraz </w:t>
      </w:r>
      <w:hyperlink r:id="rId6" w:history="1">
        <w:r w:rsidR="00E514D0" w:rsidRPr="007B13D8">
          <w:rPr>
            <w:rStyle w:val="Hipercze"/>
          </w:rPr>
          <w:t>www.facebook.com/Zespół Lubelskich Parków Krajobrazowych/</w:t>
        </w:r>
      </w:hyperlink>
    </w:p>
    <w:p w:rsidR="004C06BF" w:rsidRDefault="00766597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>Udział w konkursie r</w:t>
      </w:r>
      <w:r w:rsidR="008F236A">
        <w:t xml:space="preserve">owerowym jest </w:t>
      </w:r>
      <w:r w:rsidR="008F236A" w:rsidRPr="003C1806">
        <w:t>bezpłatny</w:t>
      </w:r>
      <w:r w:rsidR="008F236A">
        <w:t xml:space="preserve"> i dobrowolny.</w:t>
      </w:r>
    </w:p>
    <w:p w:rsidR="00A9024E" w:rsidRDefault="00A9024E" w:rsidP="00D24579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</w:pPr>
      <w:r>
        <w:t xml:space="preserve">Konkurs polega na wyłonieniu najlepiej wykonanych (najbardziej spektakularnych) </w:t>
      </w:r>
      <w:r w:rsidR="002469D0">
        <w:t>prac</w:t>
      </w:r>
      <w:r>
        <w:t xml:space="preserve"> konkursowych, polegających na:</w:t>
      </w:r>
    </w:p>
    <w:p w:rsidR="00A9024E" w:rsidRPr="00EF1565" w:rsidRDefault="00EF1565" w:rsidP="00D2457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jc w:val="both"/>
      </w:pPr>
      <w:r w:rsidRPr="00EF1565">
        <w:t>p</w:t>
      </w:r>
      <w:r w:rsidR="00D71A6E" w:rsidRPr="00EF1565">
        <w:t xml:space="preserve">rzygotowaniu </w:t>
      </w:r>
      <w:r w:rsidR="00BF098B">
        <w:t>relacji (w postaci filmu)</w:t>
      </w:r>
      <w:r w:rsidR="00D71A6E" w:rsidRPr="00EF1565">
        <w:t xml:space="preserve"> z </w:t>
      </w:r>
      <w:r>
        <w:t xml:space="preserve">wycieczki </w:t>
      </w:r>
      <w:r w:rsidR="00D71A6E" w:rsidRPr="00EF1565">
        <w:t>rowero</w:t>
      </w:r>
      <w:r w:rsidRPr="00EF1565">
        <w:t>wej</w:t>
      </w:r>
      <w:r>
        <w:t xml:space="preserve"> </w:t>
      </w:r>
      <w:r w:rsidR="00894BCA">
        <w:t>zorganizowanej</w:t>
      </w:r>
      <w:r>
        <w:t xml:space="preserve"> na terenie jednego z</w:t>
      </w:r>
      <w:r w:rsidRPr="00EF1565">
        <w:t xml:space="preserve"> lubelskich parków krajobrazowych</w:t>
      </w:r>
      <w:r w:rsidR="00A9024E" w:rsidRPr="00EF1565">
        <w:t>,</w:t>
      </w:r>
    </w:p>
    <w:p w:rsidR="004C06BF" w:rsidRPr="00D71A6E" w:rsidRDefault="00A9024E" w:rsidP="00D24579">
      <w:pPr>
        <w:pStyle w:val="Akapitzlist"/>
        <w:numPr>
          <w:ilvl w:val="0"/>
          <w:numId w:val="10"/>
        </w:numPr>
        <w:spacing w:after="120" w:line="240" w:lineRule="auto"/>
        <w:ind w:left="357" w:hanging="357"/>
        <w:jc w:val="both"/>
      </w:pPr>
      <w:r w:rsidRPr="00D71A6E">
        <w:t>zamieszczeni</w:t>
      </w:r>
      <w:r w:rsidR="00D5452A">
        <w:t>u</w:t>
      </w:r>
      <w:r w:rsidRPr="00D71A6E">
        <w:t xml:space="preserve"> </w:t>
      </w:r>
      <w:r w:rsidR="00D71A6E">
        <w:t xml:space="preserve">relacji z </w:t>
      </w:r>
      <w:r w:rsidR="00894BCA">
        <w:t>wycieczki</w:t>
      </w:r>
      <w:r w:rsidR="00D71A6E">
        <w:t xml:space="preserve"> rowerowej</w:t>
      </w:r>
      <w:r w:rsidRPr="00D71A6E">
        <w:t xml:space="preserve"> na swoim profilu </w:t>
      </w:r>
      <w:r w:rsidR="00D71A6E">
        <w:t xml:space="preserve">oraz Organizatora </w:t>
      </w:r>
      <w:r w:rsidRPr="00D71A6E">
        <w:t xml:space="preserve">w aplikacji </w:t>
      </w:r>
      <w:r w:rsidR="00D71A6E" w:rsidRPr="00D71A6E">
        <w:t>Facebook</w:t>
      </w:r>
      <w:r w:rsidR="00D5452A">
        <w:t>.</w:t>
      </w:r>
    </w:p>
    <w:p w:rsidR="00766597" w:rsidRPr="004C06BF" w:rsidRDefault="00766597" w:rsidP="001A46D3">
      <w:pPr>
        <w:spacing w:after="120" w:line="240" w:lineRule="auto"/>
        <w:ind w:left="357" w:hanging="357"/>
        <w:jc w:val="center"/>
      </w:pPr>
      <w:r w:rsidRPr="008C1C4A">
        <w:rPr>
          <w:b/>
        </w:rPr>
        <w:t xml:space="preserve">§ </w:t>
      </w:r>
      <w:r w:rsidR="008C1C4A" w:rsidRPr="008C1C4A">
        <w:rPr>
          <w:b/>
        </w:rPr>
        <w:t>2</w:t>
      </w:r>
      <w:r w:rsidRPr="008C1C4A">
        <w:rPr>
          <w:b/>
        </w:rPr>
        <w:t>. Warunki uczestnictwa w konkursie</w:t>
      </w:r>
    </w:p>
    <w:p w:rsidR="00A9024E" w:rsidRDefault="00A9024E" w:rsidP="00D24579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</w:pPr>
      <w:r>
        <w:t>Konkurs jest przeznaczony dla osób, które ukończyły 18 rok życia (dalej: Uczestnicy). Uczestnicy nie posiadający pełnej zdolności do czynności prawnych mogą brać udział w Konkursie wyłącznie za zgodą przedstawicieli ustawowych. Zgoda rodziców lub opiekunów prawnych osób niepełnoletnich biorących udział w Konkursie powinna obejmować również zgodę na przetwarzanie danych osobowych oraz zgodę na przeniesienie autorskich praw majątkowych do nagrodzonych prac</w:t>
      </w:r>
      <w:r w:rsidR="00BF098B">
        <w:t xml:space="preserve"> (załącznik nr 1 – Karta zgłoszenia i oświadczenia)</w:t>
      </w:r>
      <w:r>
        <w:t>.</w:t>
      </w:r>
    </w:p>
    <w:p w:rsidR="00766597" w:rsidRDefault="008C1C4A" w:rsidP="00D24579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</w:pPr>
      <w:r>
        <w:t xml:space="preserve">W </w:t>
      </w:r>
      <w:r w:rsidR="00A9024E">
        <w:t>K</w:t>
      </w:r>
      <w:r>
        <w:t>onkursie nie mogą brać udziału pracownicy Zespołu Lubelskich Parków Krajobrazowych, członkowie jury oraz ich najbliższa rodzina.</w:t>
      </w:r>
    </w:p>
    <w:p w:rsidR="008C1C4A" w:rsidRDefault="008C1C4A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>
        <w:rPr>
          <w:b/>
        </w:rPr>
        <w:t>3</w:t>
      </w:r>
      <w:r w:rsidRPr="008C1C4A">
        <w:rPr>
          <w:b/>
        </w:rPr>
        <w:t xml:space="preserve">. </w:t>
      </w:r>
      <w:r>
        <w:rPr>
          <w:b/>
        </w:rPr>
        <w:t>Zasady i przebieg konkursu</w:t>
      </w:r>
    </w:p>
    <w:p w:rsidR="003A2282" w:rsidRDefault="00A9024E" w:rsidP="003A2282">
      <w:pPr>
        <w:pStyle w:val="Akapitzlist"/>
        <w:numPr>
          <w:ilvl w:val="0"/>
          <w:numId w:val="13"/>
        </w:numPr>
        <w:spacing w:after="120" w:line="240" w:lineRule="auto"/>
        <w:ind w:left="357" w:hanging="357"/>
        <w:jc w:val="both"/>
      </w:pPr>
      <w:r w:rsidRPr="00A9024E">
        <w:t xml:space="preserve">Zadaniem uczestnika konkursu </w:t>
      </w:r>
      <w:r w:rsidR="00C446EF">
        <w:t>jest</w:t>
      </w:r>
      <w:r w:rsidRPr="00A9024E">
        <w:t xml:space="preserve"> przygotowanie </w:t>
      </w:r>
      <w:r w:rsidR="003A2282">
        <w:t>relacji (w postaci filmu)</w:t>
      </w:r>
      <w:r w:rsidRPr="00A9024E">
        <w:t xml:space="preserve"> </w:t>
      </w:r>
      <w:r w:rsidR="004F557E">
        <w:t>z wycieczki rowerowej zorganizowanej na terenie jednego z</w:t>
      </w:r>
      <w:r w:rsidR="00894BCA">
        <w:t xml:space="preserve"> </w:t>
      </w:r>
      <w:r w:rsidR="004F557E">
        <w:t>lubelskiego</w:t>
      </w:r>
      <w:r w:rsidR="00894BCA">
        <w:t xml:space="preserve"> parków krajobrazowych</w:t>
      </w:r>
      <w:r w:rsidR="002469D0">
        <w:t xml:space="preserve"> oraz za</w:t>
      </w:r>
      <w:r w:rsidR="00C446EF">
        <w:t xml:space="preserve">mieszczenie </w:t>
      </w:r>
      <w:r w:rsidR="003A2282">
        <w:t>jej</w:t>
      </w:r>
      <w:r w:rsidRPr="00A9024E">
        <w:t xml:space="preserve"> na </w:t>
      </w:r>
      <w:r w:rsidR="00C446EF">
        <w:t>profilu Uczestnika oraz Organizatora Konkursu za pośrednictwem aplikacji Facebook</w:t>
      </w:r>
      <w:r w:rsidRPr="00A9024E">
        <w:t>.</w:t>
      </w:r>
      <w:r w:rsidR="003A2282">
        <w:t xml:space="preserve"> </w:t>
      </w:r>
      <w:r w:rsidR="003C1806">
        <w:t>Liczy się pomysłowość, kreatywność</w:t>
      </w:r>
      <w:r w:rsidR="003A51EC">
        <w:t xml:space="preserve"> oraz</w:t>
      </w:r>
      <w:r w:rsidR="003A2282">
        <w:t xml:space="preserve"> zaangażowanie.</w:t>
      </w:r>
    </w:p>
    <w:p w:rsidR="00FC4879" w:rsidRDefault="00FC4879" w:rsidP="00FC4879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446D1">
        <w:t>Długość filmu nadesłanego na konkurs powinna wynosi od 3 do 5 minut (wraz z napisami początkowymi i końcowymi). Jury oceniać będzie wyłącznie filmy w formacie panoramicznym 16:9 oraz o rozdzielczości 1920 × 1080 (Full HD). Muzyka, efekty dźwiękowe, grafiki oraz materiały video wykorzystane w materiale filmowym nie mogą naruszać praw osób trzecich, a ewentualne roszczenia z tym związane obciążają Uczestnika Konkursu. Film w formacie: MPEG 4, MOV lub AVI zapisany na nośniku elektronicznym (płyta CD lub DVD) należy przesłać na adres Organizatora konkursu.</w:t>
      </w:r>
    </w:p>
    <w:p w:rsidR="00A9024E" w:rsidRDefault="003A2282" w:rsidP="003A2282">
      <w:pPr>
        <w:pStyle w:val="Akapitzlist"/>
        <w:numPr>
          <w:ilvl w:val="0"/>
          <w:numId w:val="13"/>
        </w:numPr>
        <w:spacing w:after="120" w:line="240" w:lineRule="auto"/>
        <w:ind w:left="357" w:hanging="357"/>
        <w:jc w:val="both"/>
      </w:pPr>
      <w:r>
        <w:t>Film</w:t>
      </w:r>
      <w:r w:rsidR="00B65ACE">
        <w:t xml:space="preserve"> </w:t>
      </w:r>
      <w:r w:rsidR="003C1806">
        <w:t>ma</w:t>
      </w:r>
      <w:r w:rsidR="00B65ACE">
        <w:t xml:space="preserve"> </w:t>
      </w:r>
      <w:r w:rsidR="003A51EC">
        <w:t xml:space="preserve">dokumentować pobyt </w:t>
      </w:r>
      <w:r w:rsidR="00554894">
        <w:t xml:space="preserve">Uczestnika konkursu </w:t>
      </w:r>
      <w:r w:rsidR="003A51EC">
        <w:t xml:space="preserve">w parku krajobrazowym </w:t>
      </w:r>
      <w:r w:rsidR="00554894">
        <w:t>(</w:t>
      </w:r>
      <w:r>
        <w:t>w filmie muszą znajdować się</w:t>
      </w:r>
      <w:r w:rsidR="00554894">
        <w:t xml:space="preserve"> charakterystyczn</w:t>
      </w:r>
      <w:r>
        <w:t>e</w:t>
      </w:r>
      <w:r w:rsidR="00554894">
        <w:t xml:space="preserve"> obiekt</w:t>
      </w:r>
      <w:r>
        <w:t>y np. zabytki</w:t>
      </w:r>
      <w:r w:rsidR="00554894">
        <w:t xml:space="preserve"> lub krajobraz</w:t>
      </w:r>
      <w:r>
        <w:t xml:space="preserve">y). Ponadto zadaniem Uczestnika konkursu </w:t>
      </w:r>
      <w:r w:rsidR="00FC4879">
        <w:t xml:space="preserve">jest </w:t>
      </w:r>
      <w:r>
        <w:t xml:space="preserve">przygotowanie krótkiego </w:t>
      </w:r>
      <w:r w:rsidR="003A51EC">
        <w:t>opis</w:t>
      </w:r>
      <w:r>
        <w:t xml:space="preserve">u wycieczki rowerowej, do którego należy dołączyć </w:t>
      </w:r>
      <w:r w:rsidR="00B65ACE">
        <w:t>map</w:t>
      </w:r>
      <w:r>
        <w:t>ę</w:t>
      </w:r>
      <w:r w:rsidR="003C1806">
        <w:t xml:space="preserve"> z zaznaczonym przebiegiem trasy (</w:t>
      </w:r>
      <w:r w:rsidR="00C446EF">
        <w:t>szlaku</w:t>
      </w:r>
      <w:r w:rsidR="003C1806">
        <w:t>). Mapa może być</w:t>
      </w:r>
      <w:r w:rsidR="00B65ACE">
        <w:t xml:space="preserve"> wykonan</w:t>
      </w:r>
      <w:r w:rsidR="00C446EF">
        <w:t xml:space="preserve">a </w:t>
      </w:r>
      <w:r w:rsidR="00B65ACE">
        <w:t xml:space="preserve">własnoręcznie lub za </w:t>
      </w:r>
      <w:r w:rsidR="00D76834">
        <w:t>pośrednictwem</w:t>
      </w:r>
      <w:r w:rsidR="00B65ACE">
        <w:t xml:space="preserve"> </w:t>
      </w:r>
      <w:r w:rsidR="00C446EF">
        <w:t xml:space="preserve">programów lub </w:t>
      </w:r>
      <w:r w:rsidR="00B65ACE">
        <w:t xml:space="preserve">aplikacji </w:t>
      </w:r>
      <w:r w:rsidR="00C446EF">
        <w:t xml:space="preserve">mobilnych </w:t>
      </w:r>
      <w:r w:rsidR="00D76834">
        <w:t xml:space="preserve">używanych przez rowerzystów (np. </w:t>
      </w:r>
      <w:proofErr w:type="spellStart"/>
      <w:r w:rsidR="00D76834">
        <w:t>Endomondo</w:t>
      </w:r>
      <w:proofErr w:type="spellEnd"/>
      <w:r w:rsidR="00D76834">
        <w:t xml:space="preserve">, Road </w:t>
      </w:r>
      <w:proofErr w:type="spellStart"/>
      <w:r w:rsidR="00D76834">
        <w:t>Bike</w:t>
      </w:r>
      <w:proofErr w:type="spellEnd"/>
      <w:r w:rsidR="00D76834">
        <w:t xml:space="preserve"> itp.)</w:t>
      </w:r>
      <w:r w:rsidR="006163B4">
        <w:t>.</w:t>
      </w:r>
    </w:p>
    <w:p w:rsidR="006163B4" w:rsidRDefault="006C0397" w:rsidP="00D24579">
      <w:pPr>
        <w:pStyle w:val="Akapitzlist"/>
        <w:numPr>
          <w:ilvl w:val="0"/>
          <w:numId w:val="13"/>
        </w:numPr>
        <w:spacing w:after="120" w:line="240" w:lineRule="auto"/>
        <w:ind w:left="357" w:hanging="357"/>
        <w:jc w:val="both"/>
      </w:pPr>
      <w:r>
        <w:lastRenderedPageBreak/>
        <w:t xml:space="preserve">Uczestnik konkursu </w:t>
      </w:r>
      <w:r w:rsidR="00063607">
        <w:t>udostępnia</w:t>
      </w:r>
      <w:r>
        <w:t xml:space="preserve"> film </w:t>
      </w:r>
      <w:r w:rsidR="006163B4">
        <w:t xml:space="preserve">na profilu </w:t>
      </w:r>
      <w:r>
        <w:t xml:space="preserve">własnym </w:t>
      </w:r>
      <w:r w:rsidR="006163B4">
        <w:t xml:space="preserve">oraz Organizatora Konkursu </w:t>
      </w:r>
      <w:r w:rsidR="00063607">
        <w:t xml:space="preserve">(aż do rozstrzygnięcia konkursu) </w:t>
      </w:r>
      <w:r>
        <w:t>wraz z</w:t>
      </w:r>
      <w:r w:rsidR="006163B4">
        <w:t xml:space="preserve"> krótki</w:t>
      </w:r>
      <w:r>
        <w:t>m</w:t>
      </w:r>
      <w:r w:rsidR="006163B4">
        <w:t xml:space="preserve"> opis</w:t>
      </w:r>
      <w:r>
        <w:t>em</w:t>
      </w:r>
      <w:r w:rsidR="006163B4">
        <w:t xml:space="preserve"> </w:t>
      </w:r>
      <w:r w:rsidR="002469D0">
        <w:t>wyprawy</w:t>
      </w:r>
      <w:r w:rsidR="006163B4">
        <w:t xml:space="preserve"> rowerowej </w:t>
      </w:r>
      <w:r>
        <w:t>oraz</w:t>
      </w:r>
      <w:r w:rsidR="006163B4">
        <w:t xml:space="preserve"> mapą </w:t>
      </w:r>
      <w:r>
        <w:t xml:space="preserve">z zaznaczonym </w:t>
      </w:r>
      <w:r w:rsidR="006163B4">
        <w:t>przebieg</w:t>
      </w:r>
      <w:r>
        <w:t>iem</w:t>
      </w:r>
      <w:r w:rsidR="006163B4">
        <w:t xml:space="preserve"> trasy (szlaku</w:t>
      </w:r>
      <w:r>
        <w:t>).</w:t>
      </w:r>
    </w:p>
    <w:p w:rsidR="00894BCA" w:rsidRPr="00A9024E" w:rsidRDefault="00894BCA" w:rsidP="00D24579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94BCA">
        <w:t>Osoby biorące udział w konkursie mog</w:t>
      </w:r>
      <w:r w:rsidR="00D76834">
        <w:t>ą</w:t>
      </w:r>
      <w:r w:rsidRPr="00894BCA">
        <w:t xml:space="preserve"> poruszać się po oznakowanych </w:t>
      </w:r>
      <w:r w:rsidR="00C446EF">
        <w:t>trasach (</w:t>
      </w:r>
      <w:r w:rsidRPr="00894BCA">
        <w:t>szlakach</w:t>
      </w:r>
      <w:r w:rsidR="00C446EF">
        <w:t>)</w:t>
      </w:r>
      <w:r w:rsidRPr="00894BCA">
        <w:t xml:space="preserve"> rowerowych lub po „własnych” trasach wytyczonych przez Uczestników konkursu. Oznakowane oraz „własne” </w:t>
      </w:r>
      <w:r w:rsidR="00C446EF">
        <w:t>trasy (</w:t>
      </w:r>
      <w:r w:rsidR="00D76834" w:rsidRPr="00894BCA">
        <w:t>szlaki</w:t>
      </w:r>
      <w:r w:rsidR="00C446EF">
        <w:t>)</w:t>
      </w:r>
      <w:r w:rsidR="00D76834" w:rsidRPr="00894BCA">
        <w:t xml:space="preserve"> </w:t>
      </w:r>
      <w:r w:rsidR="00D76834">
        <w:t xml:space="preserve">rowerowe </w:t>
      </w:r>
      <w:r w:rsidRPr="00894BCA">
        <w:t>muszą znajdować się w granicach lubelskich parków krajobrazowych</w:t>
      </w:r>
      <w:r w:rsidR="00B65ACE">
        <w:t xml:space="preserve"> (oraz otulin).</w:t>
      </w:r>
    </w:p>
    <w:p w:rsidR="00F20444" w:rsidRDefault="00D76834" w:rsidP="00D24579">
      <w:pPr>
        <w:pStyle w:val="Akapitzlist"/>
        <w:numPr>
          <w:ilvl w:val="0"/>
          <w:numId w:val="13"/>
        </w:numPr>
        <w:spacing w:after="120" w:line="240" w:lineRule="auto"/>
        <w:ind w:left="357" w:hanging="357"/>
        <w:jc w:val="both"/>
      </w:pPr>
      <w:r w:rsidRPr="00465896">
        <w:t xml:space="preserve">Uczestnik konkursu może zgłosić </w:t>
      </w:r>
      <w:r w:rsidR="003C1806">
        <w:t>kilka</w:t>
      </w:r>
      <w:r w:rsidRPr="00465896">
        <w:t xml:space="preserve"> sprawozdań </w:t>
      </w:r>
      <w:r w:rsidR="006163B4">
        <w:t xml:space="preserve">oraz relacji za pośrednictwem aplikacji Facebook </w:t>
      </w:r>
      <w:r w:rsidRPr="00465896">
        <w:t xml:space="preserve">(nie więcej </w:t>
      </w:r>
      <w:r w:rsidR="003C1806">
        <w:t xml:space="preserve">jednak </w:t>
      </w:r>
      <w:r w:rsidRPr="00465896">
        <w:t xml:space="preserve">niż 17 </w:t>
      </w:r>
      <w:r w:rsidR="003C1806">
        <w:t>bo</w:t>
      </w:r>
      <w:r w:rsidRPr="00465896">
        <w:t xml:space="preserve"> tyle parków krajobrazowych znajduje się na terenie województwa lubelskiego</w:t>
      </w:r>
      <w:r w:rsidR="00465896" w:rsidRPr="00465896">
        <w:t>)</w:t>
      </w:r>
      <w:r w:rsidR="002469D0">
        <w:t xml:space="preserve">. Każde kolejne zgłoszenie zwiększa </w:t>
      </w:r>
      <w:r w:rsidR="003C1806">
        <w:t>szanse na zdobycie cennych nagród.</w:t>
      </w:r>
      <w:r w:rsidR="00465896" w:rsidRPr="00465896">
        <w:t xml:space="preserve"> Obowiązuje </w:t>
      </w:r>
      <w:r w:rsidR="003C1806">
        <w:t xml:space="preserve">prosta </w:t>
      </w:r>
      <w:r w:rsidR="00465896" w:rsidRPr="00465896">
        <w:t xml:space="preserve">zasada </w:t>
      </w:r>
      <w:r w:rsidR="003C1806">
        <w:t xml:space="preserve">„jeden park krajobrazowy – jedno </w:t>
      </w:r>
      <w:r w:rsidR="00F20444">
        <w:t>sprawozdanie</w:t>
      </w:r>
      <w:r w:rsidR="003C1806">
        <w:t>”</w:t>
      </w:r>
      <w:r w:rsidR="00F20444">
        <w:t xml:space="preserve"> oraz „jeden park krajobrazowy – jedna relacja”.</w:t>
      </w:r>
    </w:p>
    <w:p w:rsidR="00465896" w:rsidRPr="00465896" w:rsidRDefault="00511E1C" w:rsidP="00D24579">
      <w:pPr>
        <w:pStyle w:val="Akapitzlist"/>
        <w:numPr>
          <w:ilvl w:val="0"/>
          <w:numId w:val="13"/>
        </w:numPr>
        <w:spacing w:after="120" w:line="240" w:lineRule="auto"/>
        <w:ind w:left="357" w:hanging="357"/>
        <w:jc w:val="both"/>
      </w:pPr>
      <w:r>
        <w:t xml:space="preserve">Zgłoszenie kolejnych </w:t>
      </w:r>
      <w:r w:rsidR="002469D0">
        <w:t>prac</w:t>
      </w:r>
      <w:r w:rsidR="00F20444">
        <w:t xml:space="preserve"> konkursowych (sprawozdań i relacji) wiąże się z wypełnieniem nowej </w:t>
      </w:r>
      <w:r w:rsidR="002469D0">
        <w:t>„</w:t>
      </w:r>
      <w:r w:rsidR="00F20444">
        <w:t>Karty zgłoszenia</w:t>
      </w:r>
      <w:r w:rsidR="002469D0">
        <w:t>”</w:t>
      </w:r>
      <w:r w:rsidR="00F20444">
        <w:t xml:space="preserve"> </w:t>
      </w:r>
      <w:r w:rsidR="002469D0">
        <w:t xml:space="preserve">oraz „Oświadczenia” </w:t>
      </w:r>
      <w:r w:rsidR="00F20444">
        <w:t>przez Uczestnika konkursu.</w:t>
      </w:r>
    </w:p>
    <w:p w:rsidR="008F236A" w:rsidRDefault="008F236A" w:rsidP="00D24579">
      <w:pPr>
        <w:pStyle w:val="Akapitzlist"/>
        <w:numPr>
          <w:ilvl w:val="0"/>
          <w:numId w:val="13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 xml:space="preserve">Warunkiem uczestnictwa w konkursie jest wypełnienie „Karty zgłoszenia” oraz </w:t>
      </w:r>
      <w:r w:rsidR="002469D0">
        <w:t>„O</w:t>
      </w:r>
      <w:r>
        <w:t>świadczenia</w:t>
      </w:r>
      <w:r w:rsidR="002469D0">
        <w:t>”</w:t>
      </w:r>
      <w:r>
        <w:t>. Formularz karty</w:t>
      </w:r>
      <w:r w:rsidR="00F20444">
        <w:t xml:space="preserve"> zgłoszenia</w:t>
      </w:r>
      <w:r>
        <w:t xml:space="preserve"> i oświadczenie są dostępne na stronie internetowej Organizatora: </w:t>
      </w:r>
      <w:r w:rsidRPr="005E22F6">
        <w:t>www.parki.lubelskie.pl</w:t>
      </w:r>
      <w:r>
        <w:t xml:space="preserve"> oraz w siedzibie biura Zespołu Lubelskich Parków Krajobrazowych. Karta zgłoszenia i oświadczenie powinny być w jednej kopercie </w:t>
      </w:r>
      <w:r w:rsidR="004F557E">
        <w:t>wraz z</w:t>
      </w:r>
      <w:r>
        <w:t xml:space="preserve"> prac</w:t>
      </w:r>
      <w:r w:rsidR="004F557E">
        <w:t>ą</w:t>
      </w:r>
      <w:r>
        <w:t xml:space="preserve"> konkursow</w:t>
      </w:r>
      <w:r w:rsidR="004F557E">
        <w:t>ą</w:t>
      </w:r>
      <w:r>
        <w:t xml:space="preserve">. </w:t>
      </w:r>
      <w:r w:rsidR="004F557E">
        <w:t xml:space="preserve">Komisja konkursowa nie będzie oceniać prac </w:t>
      </w:r>
      <w:r>
        <w:t>bez dołączonej karty i oświadczenia.</w:t>
      </w:r>
    </w:p>
    <w:p w:rsidR="008F236A" w:rsidRDefault="008F236A" w:rsidP="00D24579">
      <w:pPr>
        <w:pStyle w:val="Akapitzlist"/>
        <w:numPr>
          <w:ilvl w:val="0"/>
          <w:numId w:val="13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>Uczestnik konkursu ma obowiązek złożyć oświadczenie wraz ze zgodą na podanie danych osobowych w celu wyłonienia zwycięzcy i przyznania nagrody. Poprzez podanie danych osobowych uczestnik wyraża zgodę na opublikowanie jego imienia i nazwiska oraz pracy (</w:t>
      </w:r>
      <w:r w:rsidR="00063607">
        <w:t>filmu</w:t>
      </w:r>
      <w:r>
        <w:t>) na stronie Zespołu Lubelskich Parków Krajobrazowych i w innych mediach, gdzie prace będą prezentowane. Osoby niepełnoletnie dołączają pisemną zgodę rodziców lub opiekunów na udział w konkursie. Organizator podkreśla, że nadesłane dane osobowe będą wykorzystane jedynie do realizacji konkursu.</w:t>
      </w:r>
    </w:p>
    <w:p w:rsidR="008F236A" w:rsidRDefault="008F236A" w:rsidP="00D24579">
      <w:pPr>
        <w:pStyle w:val="Akapitzlist"/>
        <w:numPr>
          <w:ilvl w:val="0"/>
          <w:numId w:val="13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 xml:space="preserve">Uczestnik wysyłając </w:t>
      </w:r>
      <w:r w:rsidR="00D76834">
        <w:t>prace konkursowe (</w:t>
      </w:r>
      <w:r w:rsidR="00063607">
        <w:t>film</w:t>
      </w:r>
      <w:r w:rsidR="00D76834">
        <w:t>)</w:t>
      </w:r>
      <w:r>
        <w:t xml:space="preserve"> oświadcza, że osoby znajdujące się na przesłanych pracach wyrażają zgodę na ich publikację.</w:t>
      </w:r>
    </w:p>
    <w:p w:rsidR="008F236A" w:rsidRDefault="008F236A" w:rsidP="00D24579">
      <w:pPr>
        <w:pStyle w:val="Akapitzlist"/>
        <w:numPr>
          <w:ilvl w:val="0"/>
          <w:numId w:val="13"/>
        </w:numPr>
        <w:tabs>
          <w:tab w:val="num" w:pos="900"/>
        </w:tabs>
        <w:spacing w:after="120" w:line="240" w:lineRule="auto"/>
        <w:ind w:left="357" w:hanging="357"/>
        <w:jc w:val="both"/>
      </w:pPr>
      <w:r>
        <w:t xml:space="preserve">Organizator zastrzega sobie prawo do odrzucenia nadesłanych </w:t>
      </w:r>
      <w:r w:rsidR="002469D0">
        <w:t>prac</w:t>
      </w:r>
      <w:r>
        <w:t xml:space="preserve"> konkursowych, które nie spełniają wymagań Regulaminu lub wykonanych poza obszarem lubelskich parków krajobrazowych.</w:t>
      </w:r>
    </w:p>
    <w:p w:rsidR="00766597" w:rsidRPr="008C1C4A" w:rsidRDefault="00766597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 w:rsidR="007E42EB">
        <w:rPr>
          <w:b/>
        </w:rPr>
        <w:t>4</w:t>
      </w:r>
      <w:r w:rsidRPr="008C1C4A">
        <w:rPr>
          <w:b/>
        </w:rPr>
        <w:t>. Miejsce i termin nadsyłania prac</w:t>
      </w:r>
    </w:p>
    <w:p w:rsidR="008F236A" w:rsidRPr="004C06BF" w:rsidRDefault="002469D0" w:rsidP="00D24579">
      <w:pPr>
        <w:pStyle w:val="Akapitzlist"/>
        <w:numPr>
          <w:ilvl w:val="0"/>
          <w:numId w:val="3"/>
        </w:numPr>
        <w:tabs>
          <w:tab w:val="num" w:pos="3060"/>
        </w:tabs>
        <w:spacing w:after="120" w:line="240" w:lineRule="auto"/>
        <w:jc w:val="both"/>
        <w:rPr>
          <w:strike/>
        </w:rPr>
      </w:pPr>
      <w:r>
        <w:t>Prace</w:t>
      </w:r>
      <w:r w:rsidR="008F236A">
        <w:t xml:space="preserve"> </w:t>
      </w:r>
      <w:r w:rsidR="008F236A" w:rsidRPr="00CD2420">
        <w:t>konkursowe</w:t>
      </w:r>
      <w:r w:rsidR="008F236A">
        <w:t xml:space="preserve"> należy przesłać pocztą na adres: Zespół Lubelskich Parków Krajobrazowych, ul. Karłowicza 4, 20-027 Lublin (z dopiskiem: „</w:t>
      </w:r>
      <w:r w:rsidR="004C06BF">
        <w:t>KONKURS ROWEROWY</w:t>
      </w:r>
      <w:r w:rsidR="008F236A">
        <w:t>”) lub dostarczyć osobiście. Prace powinny być dostarczone w zamkniętych kopertach z napisem „</w:t>
      </w:r>
      <w:r w:rsidR="004C06BF">
        <w:t>KONKURS ROWEROWY</w:t>
      </w:r>
      <w:r w:rsidR="008F236A">
        <w:t xml:space="preserve">”. </w:t>
      </w:r>
    </w:p>
    <w:p w:rsidR="008F236A" w:rsidRDefault="008F236A" w:rsidP="00D24579">
      <w:pPr>
        <w:pStyle w:val="Akapitzlist"/>
        <w:numPr>
          <w:ilvl w:val="0"/>
          <w:numId w:val="3"/>
        </w:numPr>
        <w:tabs>
          <w:tab w:val="num" w:pos="3060"/>
        </w:tabs>
        <w:spacing w:after="120" w:line="240" w:lineRule="auto"/>
        <w:jc w:val="both"/>
      </w:pPr>
      <w:r w:rsidRPr="00CD2420">
        <w:rPr>
          <w:b/>
        </w:rPr>
        <w:t xml:space="preserve">Termin składania prac upływa z dniem 31 </w:t>
      </w:r>
      <w:r w:rsidR="004C06BF">
        <w:rPr>
          <w:b/>
        </w:rPr>
        <w:t>sierpnia</w:t>
      </w:r>
      <w:r w:rsidRPr="00CD2420">
        <w:rPr>
          <w:b/>
        </w:rPr>
        <w:t xml:space="preserve"> 201</w:t>
      </w:r>
      <w:r>
        <w:rPr>
          <w:b/>
        </w:rPr>
        <w:t>8</w:t>
      </w:r>
      <w:r w:rsidRPr="00CD2420">
        <w:rPr>
          <w:b/>
        </w:rPr>
        <w:t xml:space="preserve"> r.</w:t>
      </w:r>
      <w:r>
        <w:t xml:space="preserve"> Liczy się data stempla pocztowego.</w:t>
      </w:r>
    </w:p>
    <w:p w:rsidR="008F236A" w:rsidRPr="00CD2420" w:rsidRDefault="008F236A" w:rsidP="00D24579">
      <w:pPr>
        <w:pStyle w:val="Akapitzlist"/>
        <w:numPr>
          <w:ilvl w:val="0"/>
          <w:numId w:val="3"/>
        </w:numPr>
        <w:tabs>
          <w:tab w:val="num" w:pos="3060"/>
        </w:tabs>
        <w:spacing w:after="120" w:line="240" w:lineRule="auto"/>
        <w:jc w:val="both"/>
      </w:pPr>
      <w:r>
        <w:t xml:space="preserve">Organizator nie bierze odpowiedzialności za ewentualne uszkodzenia lub zniszczenia </w:t>
      </w:r>
      <w:r w:rsidR="004C06BF">
        <w:t xml:space="preserve">nadesłanych </w:t>
      </w:r>
      <w:r w:rsidR="002469D0">
        <w:t>prac</w:t>
      </w:r>
      <w:r w:rsidR="004C06BF">
        <w:t xml:space="preserve"> konkursowych</w:t>
      </w:r>
      <w:r>
        <w:t xml:space="preserve">. </w:t>
      </w:r>
      <w:r w:rsidRPr="005A25BB">
        <w:t xml:space="preserve">Przesłane </w:t>
      </w:r>
      <w:r>
        <w:t>materiały</w:t>
      </w:r>
      <w:r w:rsidRPr="005A25BB">
        <w:t xml:space="preserve"> nie będą zwracane.</w:t>
      </w:r>
    </w:p>
    <w:p w:rsidR="00766597" w:rsidRPr="008C1C4A" w:rsidRDefault="008C1C4A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 w:rsidR="007E42EB">
        <w:rPr>
          <w:b/>
        </w:rPr>
        <w:t>5</w:t>
      </w:r>
      <w:r w:rsidRPr="008C1C4A">
        <w:rPr>
          <w:b/>
        </w:rPr>
        <w:t xml:space="preserve">. </w:t>
      </w:r>
      <w:r w:rsidR="00766597" w:rsidRPr="008C1C4A">
        <w:rPr>
          <w:b/>
        </w:rPr>
        <w:t>Komisja konkursowa</w:t>
      </w:r>
    </w:p>
    <w:p w:rsidR="007E42EB" w:rsidRDefault="007E42EB" w:rsidP="00D24579">
      <w:pPr>
        <w:pStyle w:val="Akapitzlist"/>
        <w:numPr>
          <w:ilvl w:val="0"/>
          <w:numId w:val="19"/>
        </w:numPr>
        <w:spacing w:after="120" w:line="240" w:lineRule="auto"/>
        <w:jc w:val="both"/>
      </w:pPr>
      <w:r>
        <w:t>Prace będą oceniane przez Jury powołane przez Organizatora konkursu, złożone z pracowników Zespołu Lubelskich Parków Krajobrazowych.</w:t>
      </w:r>
    </w:p>
    <w:p w:rsidR="00195411" w:rsidRDefault="007E42EB" w:rsidP="00D24579">
      <w:pPr>
        <w:pStyle w:val="Akapitzlist"/>
        <w:numPr>
          <w:ilvl w:val="0"/>
          <w:numId w:val="19"/>
        </w:numPr>
        <w:spacing w:after="120" w:line="240" w:lineRule="auto"/>
        <w:jc w:val="both"/>
      </w:pPr>
      <w:r>
        <w:t xml:space="preserve">Pełny skład Jury zostanie podany na stronie: </w:t>
      </w:r>
      <w:hyperlink r:id="rId7" w:history="1">
        <w:r w:rsidR="00195411" w:rsidRPr="007B13D8">
          <w:rPr>
            <w:rStyle w:val="Hipercze"/>
          </w:rPr>
          <w:t>www.parki.lubelskie.pl</w:t>
        </w:r>
      </w:hyperlink>
      <w:r>
        <w:t>.</w:t>
      </w:r>
    </w:p>
    <w:p w:rsidR="00195411" w:rsidRDefault="00195411" w:rsidP="00D24579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195411">
        <w:t>Jury, w związku z niezadowalającym poziomem prac, ma prawo nie przyznania wszystkich nagród w poszczególnych kategoriach lub ich innego rozdysponowania.</w:t>
      </w:r>
    </w:p>
    <w:p w:rsidR="00766597" w:rsidRPr="008C1C4A" w:rsidRDefault="007E42EB" w:rsidP="00D24579">
      <w:pPr>
        <w:pStyle w:val="Akapitzlist"/>
        <w:numPr>
          <w:ilvl w:val="0"/>
          <w:numId w:val="19"/>
        </w:numPr>
        <w:spacing w:after="120" w:line="240" w:lineRule="auto"/>
        <w:jc w:val="both"/>
      </w:pPr>
      <w:r>
        <w:t>Decyzja Jury o wyborze najlepszych prac oraz o przyznaniu nagrody lub wyróżnienia jest ostateczna i nie przysługuje od niej prawo odwołania.</w:t>
      </w:r>
    </w:p>
    <w:p w:rsidR="00766597" w:rsidRPr="008C1C4A" w:rsidRDefault="008C1C4A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 w:rsidR="007E42EB">
        <w:rPr>
          <w:b/>
        </w:rPr>
        <w:t>6</w:t>
      </w:r>
      <w:r w:rsidRPr="008C1C4A">
        <w:rPr>
          <w:b/>
        </w:rPr>
        <w:t xml:space="preserve">. </w:t>
      </w:r>
      <w:r w:rsidR="00766597" w:rsidRPr="008C1C4A">
        <w:rPr>
          <w:b/>
        </w:rPr>
        <w:t>Nagrody</w:t>
      </w:r>
    </w:p>
    <w:p w:rsidR="007E42EB" w:rsidRDefault="007E42EB" w:rsidP="00D24579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</w:pPr>
      <w:r>
        <w:t xml:space="preserve">W konkursie dla autorów najciekawszych prac </w:t>
      </w:r>
      <w:r w:rsidR="006A14D7">
        <w:t xml:space="preserve">konkursowych </w:t>
      </w:r>
      <w:r>
        <w:t xml:space="preserve">zostaną przyznane następujące nagrody i wyróżnienia: </w:t>
      </w:r>
    </w:p>
    <w:p w:rsidR="007E42EB" w:rsidRDefault="007E42EB" w:rsidP="00D24579">
      <w:pPr>
        <w:pStyle w:val="Akapitzlist"/>
        <w:numPr>
          <w:ilvl w:val="0"/>
          <w:numId w:val="18"/>
        </w:numPr>
        <w:spacing w:after="120" w:line="240" w:lineRule="auto"/>
        <w:ind w:left="360"/>
        <w:jc w:val="both"/>
      </w:pPr>
      <w:r>
        <w:lastRenderedPageBreak/>
        <w:t xml:space="preserve">I nagroda: sprzęt lub akcesoria </w:t>
      </w:r>
      <w:r w:rsidR="006A14D7">
        <w:t>rowerowe</w:t>
      </w:r>
      <w:r>
        <w:t xml:space="preserve"> o wartości 2000 zł;</w:t>
      </w:r>
    </w:p>
    <w:p w:rsidR="007E42EB" w:rsidRDefault="007E42EB" w:rsidP="00D24579">
      <w:pPr>
        <w:pStyle w:val="Akapitzlist"/>
        <w:numPr>
          <w:ilvl w:val="0"/>
          <w:numId w:val="18"/>
        </w:numPr>
        <w:spacing w:after="120" w:line="240" w:lineRule="auto"/>
        <w:ind w:left="360"/>
        <w:jc w:val="both"/>
      </w:pPr>
      <w:r>
        <w:t xml:space="preserve">II nagroda: sprzęt lub akcesoria foto o wartości </w:t>
      </w:r>
      <w:r w:rsidR="006A14D7">
        <w:t>1300</w:t>
      </w:r>
      <w:r>
        <w:t xml:space="preserve"> zł;</w:t>
      </w:r>
    </w:p>
    <w:p w:rsidR="007E42EB" w:rsidRDefault="007E42EB" w:rsidP="00D24579">
      <w:pPr>
        <w:pStyle w:val="Akapitzlist"/>
        <w:numPr>
          <w:ilvl w:val="0"/>
          <w:numId w:val="18"/>
        </w:numPr>
        <w:spacing w:after="120" w:line="240" w:lineRule="auto"/>
        <w:ind w:left="360"/>
        <w:jc w:val="both"/>
      </w:pPr>
      <w:r>
        <w:t xml:space="preserve">III nagroda: sprzęt lub akcesoria foto o wartości </w:t>
      </w:r>
      <w:r w:rsidR="006A14D7">
        <w:t>700</w:t>
      </w:r>
      <w:r>
        <w:t xml:space="preserve"> zł</w:t>
      </w:r>
    </w:p>
    <w:p w:rsidR="007E42EB" w:rsidRDefault="00195411" w:rsidP="00D24579">
      <w:pPr>
        <w:pStyle w:val="Akapitzlist"/>
        <w:numPr>
          <w:ilvl w:val="0"/>
          <w:numId w:val="18"/>
        </w:numPr>
        <w:spacing w:after="120" w:line="240" w:lineRule="auto"/>
        <w:ind w:left="360"/>
        <w:jc w:val="both"/>
      </w:pPr>
      <w:r>
        <w:t>w</w:t>
      </w:r>
      <w:r w:rsidR="007E42EB">
        <w:t>yróżnienia (nie mniej niż trzy) w postaci zestawów upominkowych składających się z materiałów i wydawnictw promocyjnych Zespół Lubelskich Parków Krajobrazowych.</w:t>
      </w:r>
    </w:p>
    <w:p w:rsidR="000E5EA0" w:rsidRDefault="000E5EA0" w:rsidP="00D24579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</w:pPr>
      <w:r>
        <w:t>Uczestnikowi nie przysługuje prawo do żądania zamiany Nagrody na nagrodę pieniężną, ani na inną Nagrodę.</w:t>
      </w:r>
    </w:p>
    <w:p w:rsidR="00766597" w:rsidRPr="008C1C4A" w:rsidRDefault="008C1C4A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 w:rsidR="007E42EB">
        <w:rPr>
          <w:b/>
        </w:rPr>
        <w:t>7</w:t>
      </w:r>
      <w:r w:rsidRPr="008C1C4A">
        <w:rPr>
          <w:b/>
        </w:rPr>
        <w:t xml:space="preserve">. </w:t>
      </w:r>
      <w:r w:rsidR="00766597" w:rsidRPr="008C1C4A">
        <w:rPr>
          <w:b/>
        </w:rPr>
        <w:t>Ogłoszenie wyników i przekazanie nagród</w:t>
      </w:r>
    </w:p>
    <w:p w:rsidR="007E42EB" w:rsidRPr="006A14D7" w:rsidRDefault="007E42EB" w:rsidP="00D24579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6A14D7">
        <w:t xml:space="preserve">Rozstrzygnięcie Konkursu i ogłoszenie zwycięzców nastąpi do dnia </w:t>
      </w:r>
      <w:r w:rsidR="006A14D7" w:rsidRPr="00195411">
        <w:rPr>
          <w:b/>
        </w:rPr>
        <w:t xml:space="preserve">7 września </w:t>
      </w:r>
      <w:r w:rsidRPr="00195411">
        <w:rPr>
          <w:b/>
        </w:rPr>
        <w:t>201</w:t>
      </w:r>
      <w:r w:rsidR="006A14D7" w:rsidRPr="00195411">
        <w:rPr>
          <w:b/>
        </w:rPr>
        <w:t>8 r.</w:t>
      </w:r>
    </w:p>
    <w:p w:rsidR="007E42EB" w:rsidRPr="006A14D7" w:rsidRDefault="007E42EB" w:rsidP="00D24579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6A14D7">
        <w:t>Wyniki konkursu zostaną opublikowane na stronie www oraz profilu Facebook Organizatora.</w:t>
      </w:r>
    </w:p>
    <w:p w:rsidR="007E42EB" w:rsidRPr="006A14D7" w:rsidRDefault="006A14D7" w:rsidP="00D24579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6A14D7">
        <w:t xml:space="preserve">Wręczenie nagród i wyróżnień nastąpi podczas II Święta Lubelskich Parków Krajobrazowych, które odbywać się będzie </w:t>
      </w:r>
      <w:r w:rsidRPr="00195411">
        <w:rPr>
          <w:b/>
        </w:rPr>
        <w:t xml:space="preserve">15 września 2018 r. </w:t>
      </w:r>
      <w:r w:rsidRPr="006A14D7">
        <w:t>na terenie Muzeum Wsi Lubelskiej w Lublinie. Szczegółowe informacje o terminie i miejscu wydarzenia zamieszczone będą na stronie internetowej Organizatora: www.parki.lubelskie.pl. Laureaci i osoby wyróżnione zostaną zaproszeni na tę uroczystość przez Organizatora pocztą elektroniczną lub telefonicznie.</w:t>
      </w:r>
    </w:p>
    <w:p w:rsidR="00766597" w:rsidRPr="006A14D7" w:rsidRDefault="007E42EB" w:rsidP="00D24579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6A14D7">
        <w:t>W przypadku braku kontaktu ze strony Uczestnika w ciągu 7 dni od ogłoszenia wyników Konkursu (mimo prób kontaktu ze strony Organizatora), będzie skutkować wykluczeniem Uczestnika z Konkursu i przeniesieniem nagrody na inne potrzeby Organizatora.</w:t>
      </w:r>
    </w:p>
    <w:p w:rsidR="008C1C4A" w:rsidRDefault="008C1C4A" w:rsidP="001A46D3">
      <w:pPr>
        <w:spacing w:after="120" w:line="240" w:lineRule="auto"/>
        <w:jc w:val="center"/>
        <w:rPr>
          <w:b/>
        </w:rPr>
      </w:pPr>
      <w:r>
        <w:rPr>
          <w:b/>
        </w:rPr>
        <w:t xml:space="preserve">§ </w:t>
      </w:r>
      <w:r w:rsidR="007E42EB">
        <w:rPr>
          <w:b/>
        </w:rPr>
        <w:t>8</w:t>
      </w:r>
      <w:r>
        <w:rPr>
          <w:b/>
        </w:rPr>
        <w:t>. Prawa autorskie</w:t>
      </w:r>
    </w:p>
    <w:p w:rsidR="00766597" w:rsidRDefault="00766597" w:rsidP="00D24579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Przesłane prace przechodzą na własność Organizatora i będą wykorzystywane w działaniach informacyjnych i promocyjnych Zespołu Lubelskich Parków Krajobrazowych.</w:t>
      </w:r>
    </w:p>
    <w:p w:rsidR="00766597" w:rsidRDefault="00766597" w:rsidP="00D24579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>Organizator zastrzega sobie prawo publikowania i reprodukowania prac konkursowych bez wypłacenia honorariów autorskich.</w:t>
      </w:r>
    </w:p>
    <w:p w:rsidR="00766597" w:rsidRDefault="00766597" w:rsidP="00D24579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 xml:space="preserve">Organizator zastrzega sobie prawo do bezpłatnego prezentowania i publikacji prac konkursowych  w celach promocyjnych regionu w: prasie, telewizji, </w:t>
      </w:r>
      <w:proofErr w:type="spellStart"/>
      <w:r>
        <w:t>internecie</w:t>
      </w:r>
      <w:proofErr w:type="spellEnd"/>
      <w:r>
        <w:t>, na nośnikach reklamy zewnętrznej oraz w wydawnictwach informacyjno-promocyjnych.</w:t>
      </w:r>
    </w:p>
    <w:p w:rsidR="00766597" w:rsidRDefault="00766597" w:rsidP="00D24579">
      <w:pPr>
        <w:pStyle w:val="Akapitzlist"/>
        <w:numPr>
          <w:ilvl w:val="0"/>
          <w:numId w:val="20"/>
        </w:numPr>
        <w:spacing w:after="120" w:line="240" w:lineRule="auto"/>
        <w:jc w:val="both"/>
      </w:pPr>
      <w:r>
        <w:t xml:space="preserve">Prawa autorskie do </w:t>
      </w:r>
      <w:r w:rsidR="009E249C">
        <w:t>prac konkursowych</w:t>
      </w:r>
      <w:r w:rsidR="009E7CA2">
        <w:t xml:space="preserve"> (w tym fotografii, filmów itp.)</w:t>
      </w:r>
      <w:r>
        <w:t xml:space="preserve">, które będą wykorzystywane do promocji Zespołu Lubelskich Parków Krajobrazowych, pozostają własnością ich autorów. Z tego tytułu Organizator nie ponosi żadnej odpowiedzialności prawnej, a w razie skierowania przeciwko Organizatorowi roszczenia przez osobę trzecią ze względu na naruszenie jej praw autorskich, uczestnik konkursu ponosi odpowiedzialność cywilno-prawną z tytułu wad prawnych wykonanych </w:t>
      </w:r>
      <w:r w:rsidR="00195411">
        <w:t>prac konkursowych.</w:t>
      </w:r>
    </w:p>
    <w:p w:rsidR="00766597" w:rsidRDefault="008C1C4A" w:rsidP="001A46D3">
      <w:pPr>
        <w:spacing w:after="120" w:line="240" w:lineRule="auto"/>
        <w:jc w:val="center"/>
        <w:rPr>
          <w:b/>
        </w:rPr>
      </w:pPr>
      <w:r w:rsidRPr="008C1C4A">
        <w:rPr>
          <w:b/>
        </w:rPr>
        <w:t xml:space="preserve">§ </w:t>
      </w:r>
      <w:r w:rsidR="007E42EB">
        <w:rPr>
          <w:b/>
        </w:rPr>
        <w:t>9</w:t>
      </w:r>
      <w:r w:rsidRPr="008C1C4A">
        <w:rPr>
          <w:b/>
        </w:rPr>
        <w:t xml:space="preserve">. </w:t>
      </w:r>
      <w:r w:rsidR="00766597" w:rsidRPr="008C1C4A">
        <w:rPr>
          <w:b/>
        </w:rPr>
        <w:t>Postanowienia końcowe</w:t>
      </w:r>
    </w:p>
    <w:p w:rsidR="009E7CA2" w:rsidRDefault="009E7CA2" w:rsidP="00D24579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Regulamin udostępniony jest w siedzibie Organizatora.</w:t>
      </w:r>
    </w:p>
    <w:p w:rsidR="009E7CA2" w:rsidRDefault="009E7CA2" w:rsidP="00D24579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Skrócony opis zasad przeprowadzenia Konkursu może ewentualnie znajdować się w materiałach reklamowych lub promocyjnych dotyczących Konkursu. Skrócone opisy zasad przeprowadzenia Konkursu mają charakter jedynie informacyjny. Moc prawną posiadają wyłącznie przepisy Regulaminu i obowiązujące przepisy prawa.</w:t>
      </w:r>
    </w:p>
    <w:p w:rsidR="009E7CA2" w:rsidRPr="009E7CA2" w:rsidRDefault="009E7CA2" w:rsidP="00D24579">
      <w:pPr>
        <w:pStyle w:val="Akapitzlist"/>
        <w:numPr>
          <w:ilvl w:val="0"/>
          <w:numId w:val="14"/>
        </w:numPr>
        <w:spacing w:after="120" w:line="240" w:lineRule="auto"/>
        <w:jc w:val="both"/>
      </w:pPr>
      <w:r>
        <w:t>Organizator zastrzega sobie jednostronnie prawo nanoszenia zmian w niniejszym Regulaminie w celu usprawnienia funkcjonowania Konkursu lub jego modyfikacji, w zakresie, w jakim nie wpłynie to na pogorszenie praw Uczestników Konkursu.</w:t>
      </w:r>
    </w:p>
    <w:p w:rsidR="00766597" w:rsidRDefault="00766597" w:rsidP="00D24579">
      <w:pPr>
        <w:pStyle w:val="Akapitzlist"/>
        <w:numPr>
          <w:ilvl w:val="0"/>
          <w:numId w:val="14"/>
        </w:numPr>
        <w:jc w:val="both"/>
      </w:pPr>
      <w:r>
        <w:t>Organizator zastrzega sobie prawo przerwania, zmiany lub przedłużenia terminu zakończenia konkursu w razie wystąpienia przyczyn od niego niezależnych.</w:t>
      </w:r>
    </w:p>
    <w:p w:rsidR="00766597" w:rsidRDefault="00766597" w:rsidP="00D24579">
      <w:pPr>
        <w:pStyle w:val="Akapitzlist"/>
        <w:numPr>
          <w:ilvl w:val="0"/>
          <w:numId w:val="14"/>
        </w:numPr>
        <w:jc w:val="both"/>
      </w:pPr>
      <w:r>
        <w:t>Organizatorowi przysługuje prawo unieważnienia konkursu bez podania przyczyny oraz do nie wyłaniania zwycięzców.</w:t>
      </w:r>
    </w:p>
    <w:p w:rsidR="00766597" w:rsidRDefault="00766597" w:rsidP="00D24579">
      <w:pPr>
        <w:pStyle w:val="Akapitzlist"/>
        <w:numPr>
          <w:ilvl w:val="0"/>
          <w:numId w:val="14"/>
        </w:numPr>
        <w:jc w:val="both"/>
      </w:pPr>
      <w:r>
        <w:t>Osoby, które nie spełnią któregokolwiek z wymogów określonych w niniejszym regulaminie lub podadzą nieprawdziwe informacje, zostaną automatycznie wyłączone z konkursu.</w:t>
      </w:r>
    </w:p>
    <w:p w:rsidR="00766597" w:rsidRDefault="00766597" w:rsidP="00D24579">
      <w:pPr>
        <w:pStyle w:val="Akapitzlist"/>
        <w:numPr>
          <w:ilvl w:val="0"/>
          <w:numId w:val="14"/>
        </w:numPr>
        <w:jc w:val="both"/>
      </w:pPr>
      <w:r>
        <w:lastRenderedPageBreak/>
        <w:t>Przystąpienie uczestnika do konkursu jest równoznaczne z akceptacją treści niniejszego regulaminu.</w:t>
      </w:r>
    </w:p>
    <w:p w:rsidR="00766597" w:rsidRDefault="00766597" w:rsidP="00D24579">
      <w:pPr>
        <w:pStyle w:val="Akapitzlist"/>
        <w:numPr>
          <w:ilvl w:val="0"/>
          <w:numId w:val="14"/>
        </w:numPr>
        <w:jc w:val="both"/>
      </w:pPr>
      <w:r>
        <w:t>Informacji o konkursie udzielają pracownicy Zespołu Lubelskich Parków Krajobrazowych - tel. 81 440 80 53, email: marcin.koziel@lubelskie.pl.</w:t>
      </w:r>
    </w:p>
    <w:sectPr w:rsidR="0076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6FD"/>
    <w:multiLevelType w:val="hybridMultilevel"/>
    <w:tmpl w:val="A5BC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7F4"/>
    <w:multiLevelType w:val="hybridMultilevel"/>
    <w:tmpl w:val="7E9C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7105D"/>
    <w:multiLevelType w:val="hybridMultilevel"/>
    <w:tmpl w:val="08F04A56"/>
    <w:lvl w:ilvl="0" w:tplc="1F684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61FA0"/>
    <w:multiLevelType w:val="hybridMultilevel"/>
    <w:tmpl w:val="01184450"/>
    <w:lvl w:ilvl="0" w:tplc="BB1EF9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459B6"/>
    <w:multiLevelType w:val="hybridMultilevel"/>
    <w:tmpl w:val="BAF01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D7438"/>
    <w:multiLevelType w:val="hybridMultilevel"/>
    <w:tmpl w:val="9CE0D2E6"/>
    <w:lvl w:ilvl="0" w:tplc="BB1EF9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40A09"/>
    <w:multiLevelType w:val="hybridMultilevel"/>
    <w:tmpl w:val="4228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57E5"/>
    <w:multiLevelType w:val="hybridMultilevel"/>
    <w:tmpl w:val="822C4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E5"/>
    <w:multiLevelType w:val="hybridMultilevel"/>
    <w:tmpl w:val="E2A8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A52CC"/>
    <w:multiLevelType w:val="hybridMultilevel"/>
    <w:tmpl w:val="4F98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17821"/>
    <w:multiLevelType w:val="hybridMultilevel"/>
    <w:tmpl w:val="A920A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09C8"/>
    <w:multiLevelType w:val="hybridMultilevel"/>
    <w:tmpl w:val="FBA2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A3402"/>
    <w:multiLevelType w:val="hybridMultilevel"/>
    <w:tmpl w:val="D9A2B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BE9"/>
    <w:multiLevelType w:val="hybridMultilevel"/>
    <w:tmpl w:val="A432B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0A3F"/>
    <w:multiLevelType w:val="hybridMultilevel"/>
    <w:tmpl w:val="9940C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505C6"/>
    <w:multiLevelType w:val="hybridMultilevel"/>
    <w:tmpl w:val="6D446386"/>
    <w:lvl w:ilvl="0" w:tplc="6B286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557EE"/>
    <w:multiLevelType w:val="hybridMultilevel"/>
    <w:tmpl w:val="323458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8158C"/>
    <w:multiLevelType w:val="hybridMultilevel"/>
    <w:tmpl w:val="A4000F36"/>
    <w:lvl w:ilvl="0" w:tplc="BB1EF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93565"/>
    <w:multiLevelType w:val="hybridMultilevel"/>
    <w:tmpl w:val="D248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56710"/>
    <w:multiLevelType w:val="hybridMultilevel"/>
    <w:tmpl w:val="1C4AA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8"/>
  </w:num>
  <w:num w:numId="5">
    <w:abstractNumId w:val="12"/>
  </w:num>
  <w:num w:numId="6">
    <w:abstractNumId w:val="6"/>
  </w:num>
  <w:num w:numId="7">
    <w:abstractNumId w:val="17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0"/>
    <w:rsid w:val="00055F61"/>
    <w:rsid w:val="00063607"/>
    <w:rsid w:val="000A6D13"/>
    <w:rsid w:val="000E5EA0"/>
    <w:rsid w:val="00195411"/>
    <w:rsid w:val="001A17BF"/>
    <w:rsid w:val="001A46D3"/>
    <w:rsid w:val="001C1DD4"/>
    <w:rsid w:val="00207852"/>
    <w:rsid w:val="002469D0"/>
    <w:rsid w:val="003A2282"/>
    <w:rsid w:val="003A51EC"/>
    <w:rsid w:val="003B17A5"/>
    <w:rsid w:val="003C1806"/>
    <w:rsid w:val="00407261"/>
    <w:rsid w:val="004629C1"/>
    <w:rsid w:val="00465896"/>
    <w:rsid w:val="004C06BF"/>
    <w:rsid w:val="004F557E"/>
    <w:rsid w:val="00511E1C"/>
    <w:rsid w:val="00554894"/>
    <w:rsid w:val="006163B4"/>
    <w:rsid w:val="00626810"/>
    <w:rsid w:val="006A14D7"/>
    <w:rsid w:val="006C0397"/>
    <w:rsid w:val="00766597"/>
    <w:rsid w:val="007E42EB"/>
    <w:rsid w:val="007F6179"/>
    <w:rsid w:val="00894BCA"/>
    <w:rsid w:val="008C1C4A"/>
    <w:rsid w:val="008F236A"/>
    <w:rsid w:val="00906E24"/>
    <w:rsid w:val="009B3845"/>
    <w:rsid w:val="009E249C"/>
    <w:rsid w:val="009E7CA2"/>
    <w:rsid w:val="00A9024E"/>
    <w:rsid w:val="00B65ACE"/>
    <w:rsid w:val="00BB3913"/>
    <w:rsid w:val="00BF098B"/>
    <w:rsid w:val="00C446EF"/>
    <w:rsid w:val="00D24579"/>
    <w:rsid w:val="00D5452A"/>
    <w:rsid w:val="00D71A6E"/>
    <w:rsid w:val="00D76834"/>
    <w:rsid w:val="00E514D0"/>
    <w:rsid w:val="00EB065A"/>
    <w:rsid w:val="00EF1565"/>
    <w:rsid w:val="00F20444"/>
    <w:rsid w:val="00F275FD"/>
    <w:rsid w:val="00FC4879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16A4-5E11-4AA8-B0D7-152221B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5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i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Zesp&#243;&#322;%20Lubelskich%20Park&#243;w%20Krajobrazowych/" TargetMode="External"/><Relationship Id="rId5" Type="http://schemas.openxmlformats.org/officeDocument/2006/relationships/hyperlink" Target="http://www.sekretariat.zlpk@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RIIP_WL_PRK</cp:lastModifiedBy>
  <cp:revision>4</cp:revision>
  <cp:lastPrinted>2018-05-28T06:47:00Z</cp:lastPrinted>
  <dcterms:created xsi:type="dcterms:W3CDTF">2018-05-28T06:47:00Z</dcterms:created>
  <dcterms:modified xsi:type="dcterms:W3CDTF">2018-05-28T06:48:00Z</dcterms:modified>
</cp:coreProperties>
</file>